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240" w:lineRule="auto"/>
        <w:ind w:left="0" w:right="0" w:firstLine="0"/>
        <w:jc w:val="center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8"/>
          <w:szCs w:val="28"/>
        </w:rPr>
      </w:pPr>
      <w:bookmarkStart w:id="0" w:name="OLE_LINK28"/>
      <w:r>
        <w:rPr>
          <w:rStyle w:val="4"/>
          <w:rFonts w:hint="default" w:ascii="Verdana" w:hAnsi="Verdana" w:cs="Verdana"/>
          <w:i w:val="0"/>
          <w:caps w:val="0"/>
          <w:color w:val="000000"/>
          <w:spacing w:val="0"/>
          <w:sz w:val="28"/>
          <w:szCs w:val="28"/>
          <w:shd w:val="clear" w:fill="FFFFFF"/>
        </w:rPr>
        <w:t>Safety Precautions: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120" w:beforeAutospacing="0" w:after="120" w:afterAutospacing="0" w:line="240" w:lineRule="auto"/>
        <w:ind w:left="0" w:right="0" w:firstLine="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6"/>
          <w:szCs w:val="16"/>
          <w:shd w:val="clear" w:fill="FFFFFF"/>
        </w:rPr>
      </w:pP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6"/>
          <w:szCs w:val="16"/>
          <w:shd w:val="clear" w:fill="FFFFFF"/>
        </w:rPr>
        <w:t>Read specification carefully or consult how to use correctly.</w:t>
      </w: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6"/>
          <w:szCs w:val="16"/>
          <w:shd w:val="clear" w:fill="FFFFFF"/>
        </w:rPr>
        <w:t>2. According to electric appliance indication, please build in the battery positive pole and negative pole correctly.</w:t>
      </w: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6"/>
          <w:szCs w:val="16"/>
          <w:shd w:val="clear" w:fill="FFFFFF"/>
        </w:rPr>
        <w:t>3. Do not put new and old battery or different kind and model battery into use together.</w:t>
      </w:r>
      <w:r>
        <w:rPr>
          <w:rFonts w:hint="eastAsia" w:ascii="Verdana" w:hAnsi="Verdana" w:cs="Verdana"/>
          <w:b w:val="0"/>
          <w:i w:val="0"/>
          <w:caps w:val="0"/>
          <w:color w:val="000000"/>
          <w:spacing w:val="0"/>
          <w:sz w:val="16"/>
          <w:szCs w:val="16"/>
          <w:shd w:val="clear" w:fill="FFFFFF"/>
          <w:lang w:val="en-US" w:eastAsia="zh-CN"/>
        </w:rPr>
        <w:t xml:space="preserve">                      </w:t>
      </w: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6"/>
          <w:szCs w:val="16"/>
          <w:shd w:val="clear" w:fill="FFFFFF"/>
        </w:rPr>
        <w:t>4. Do not charge for the primary battery.</w:t>
      </w: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6"/>
          <w:szCs w:val="16"/>
          <w:shd w:val="clear" w:fill="FFFFFF"/>
        </w:rPr>
        <w:t>5. Do not heat or disassemble the battery, even put it into fire or water.</w:t>
      </w: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6"/>
          <w:szCs w:val="16"/>
          <w:shd w:val="clear" w:fill="FFFFFF"/>
        </w:rPr>
        <w:t>6. Do not short-circuit, in case of battery exploding, leakage or other casualty.</w:t>
      </w: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6"/>
          <w:szCs w:val="16"/>
          <w:shd w:val="clear" w:fill="FFFFFF"/>
        </w:rPr>
        <w:t>7. If finding exceptional conditions, such as terrible odor, leakage, cracks and deformation on the</w:t>
      </w:r>
      <w:bookmarkStart w:id="1" w:name="OLE_LINK17"/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6"/>
          <w:szCs w:val="16"/>
          <w:shd w:val="clear" w:fill="FFFFFF"/>
        </w:rPr>
        <w:t xml:space="preserve"> battery crust</w:t>
      </w:r>
      <w:bookmarkEnd w:id="1"/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6"/>
          <w:szCs w:val="16"/>
          <w:shd w:val="clear" w:fill="FFFFFF"/>
        </w:rPr>
        <w:t>, please stop using the battery immediately.</w:t>
      </w: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6"/>
          <w:szCs w:val="16"/>
          <w:shd w:val="clear" w:fill="FFFFFF"/>
        </w:rPr>
        <w:t>8. Put the battery where children can not reach.</w:t>
      </w: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6"/>
          <w:szCs w:val="16"/>
          <w:shd w:val="clear" w:fill="FFFFFF"/>
        </w:rPr>
        <w:t xml:space="preserve">9. If leaked liquid gets into eyes, flush eyes thoroughly with clean water at least 15 minutes, lifting upper and lower lids until no evidence of the chemical remains. </w:t>
      </w:r>
      <w:bookmarkStart w:id="2" w:name="OLE_LINK18"/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6"/>
          <w:szCs w:val="16"/>
          <w:shd w:val="clear" w:fill="FFFFFF"/>
        </w:rPr>
        <w:t>Seek medical attention</w:t>
      </w:r>
      <w:bookmarkEnd w:id="2"/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6"/>
          <w:szCs w:val="16"/>
          <w:shd w:val="clear" w:fill="FFFFFF"/>
        </w:rPr>
        <w:t>.</w:t>
      </w: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6"/>
          <w:szCs w:val="16"/>
          <w:shd w:val="clear" w:fill="FFFFFF"/>
        </w:rPr>
        <w:t>10. If the electric appliance do not use for long-term, please take the battery out and store in a cool, well ventilated area.</w:t>
      </w:r>
    </w:p>
    <w:bookmarkEnd w:id="0"/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19EAB"/>
    <w:multiLevelType w:val="singleLevel"/>
    <w:tmpl w:val="57A19EA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055B97"/>
    <w:rsid w:val="24055B97"/>
    <w:rsid w:val="49A4432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2016-08-12T02:35:00Z</dcterms:created>
  <dc:creator>Manager</dc:creator>
  <cp:lastModifiedBy>NO.2</cp:lastModifiedBy>
  <dcterms:modified xsi:type="dcterms:W3CDTF">2016-08-26T06:10:42Z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